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4E" w:rsidRPr="00AB4AA8" w:rsidRDefault="00FA4E4E" w:rsidP="00FA4E4E">
      <w:pPr>
        <w:spacing w:before="100" w:after="200"/>
        <w:jc w:val="center"/>
        <w:rPr>
          <w:rFonts w:ascii="Times New Roman" w:hAnsi="Times New Roman" w:cs="Times New Roman"/>
          <w:b/>
          <w:bCs/>
          <w:sz w:val="24"/>
          <w:szCs w:val="24"/>
        </w:rPr>
      </w:pPr>
      <w:proofErr w:type="gramStart"/>
      <w:r w:rsidRPr="00AB4AA8">
        <w:rPr>
          <w:rFonts w:ascii="Times New Roman" w:hAnsi="Times New Roman" w:cs="Times New Roman"/>
          <w:b/>
          <w:bCs/>
          <w:sz w:val="24"/>
          <w:szCs w:val="24"/>
        </w:rPr>
        <w:t xml:space="preserve">Аутизм  </w:t>
      </w:r>
      <w:proofErr w:type="spellStart"/>
      <w:r w:rsidRPr="00AB4AA8">
        <w:rPr>
          <w:rFonts w:ascii="Times New Roman" w:hAnsi="Times New Roman" w:cs="Times New Roman"/>
          <w:b/>
          <w:bCs/>
          <w:sz w:val="24"/>
          <w:szCs w:val="24"/>
        </w:rPr>
        <w:t>туралы</w:t>
      </w:r>
      <w:proofErr w:type="spellEnd"/>
      <w:proofErr w:type="gramEnd"/>
      <w:r w:rsidRPr="00AB4AA8">
        <w:rPr>
          <w:rFonts w:ascii="Times New Roman" w:hAnsi="Times New Roman" w:cs="Times New Roman"/>
          <w:b/>
          <w:bCs/>
          <w:sz w:val="24"/>
          <w:szCs w:val="24"/>
        </w:rPr>
        <w:t xml:space="preserve"> не </w:t>
      </w:r>
      <w:proofErr w:type="spellStart"/>
      <w:r w:rsidRPr="00AB4AA8">
        <w:rPr>
          <w:rFonts w:ascii="Times New Roman" w:hAnsi="Times New Roman" w:cs="Times New Roman"/>
          <w:b/>
          <w:bCs/>
          <w:sz w:val="24"/>
          <w:szCs w:val="24"/>
        </w:rPr>
        <w:t>білеміз</w:t>
      </w:r>
      <w:proofErr w:type="spellEnd"/>
      <w:r w:rsidRPr="00AB4AA8">
        <w:rPr>
          <w:rFonts w:ascii="Times New Roman" w:hAnsi="Times New Roman" w:cs="Times New Roman"/>
          <w:b/>
          <w:bCs/>
          <w:sz w:val="24"/>
          <w:szCs w:val="24"/>
        </w:rPr>
        <w:t>?</w:t>
      </w:r>
    </w:p>
    <w:p w:rsidR="00FA4E4E" w:rsidRPr="00AB4AA8" w:rsidRDefault="00FA4E4E" w:rsidP="00FA4E4E">
      <w:pPr>
        <w:spacing w:before="100"/>
        <w:jc w:val="both"/>
        <w:rPr>
          <w:rFonts w:ascii="Times New Roman" w:hAnsi="Times New Roman" w:cs="Times New Roman"/>
          <w:sz w:val="24"/>
          <w:szCs w:val="24"/>
          <w:lang w:val="kk-KZ"/>
        </w:rPr>
      </w:pPr>
      <w:r w:rsidRPr="00AB4AA8">
        <w:rPr>
          <w:rFonts w:ascii="Times New Roman" w:hAnsi="Times New Roman" w:cs="Times New Roman"/>
          <w:sz w:val="24"/>
          <w:szCs w:val="24"/>
        </w:rPr>
        <w:t xml:space="preserve">    </w:t>
      </w:r>
      <w:r w:rsidRPr="00AB4AA8">
        <w:rPr>
          <w:rFonts w:ascii="Times New Roman" w:hAnsi="Times New Roman" w:cs="Times New Roman"/>
          <w:sz w:val="24"/>
          <w:szCs w:val="24"/>
          <w:lang w:val="kk-KZ"/>
        </w:rPr>
        <w:t>Әрбір адам перзенті өмірге келгеннен кейін, оның денсаулығы мықты болғаның қалайды. Ата-ана баланың басқан әрбір қадамын, алғашқы шығарған дыбысына, айтқан сөзіне қуанады. Әр бала қоршаған ортанының қамқорлығын қажет етеді. Бірақ кейбір балалар қоршаған ортадан алыстап, өз әлемінде өмір сүреді. Бұл  аутизм ауруына шалдыққан балалар. Аутизм - (гр. autos - өзім) - адамның сырткы дүниеден оқшауланып, өзімен-өзі болып, іштей сары уайымға салынған кездегі көңіл күйі.</w:t>
      </w:r>
    </w:p>
    <w:p w:rsidR="00FA4E4E" w:rsidRPr="00AB4AA8" w:rsidRDefault="00FA4E4E" w:rsidP="00FA4E4E">
      <w:pPr>
        <w:spacing w:before="100"/>
        <w:jc w:val="both"/>
        <w:rPr>
          <w:rFonts w:ascii="Times New Roman" w:hAnsi="Times New Roman" w:cs="Times New Roman"/>
          <w:sz w:val="24"/>
          <w:szCs w:val="24"/>
          <w:lang w:val="kk-KZ"/>
        </w:rPr>
      </w:pPr>
      <w:r w:rsidRPr="00AB4AA8">
        <w:rPr>
          <w:rFonts w:ascii="Times New Roman" w:hAnsi="Times New Roman" w:cs="Times New Roman"/>
          <w:sz w:val="24"/>
          <w:szCs w:val="24"/>
          <w:lang w:val="kk-KZ"/>
        </w:rPr>
        <w:t xml:space="preserve"> Аутизм – бала дамуындағы ауытқушылықтың ауыр түрі, ол әлеуметтік ортамен қарым-қатынастың жоқтығын білдіреді. Симптомы ретінде аутизм көптеген психикалық ауруларда кездеседі, бірақ кейбір жағдайларда ерте жастан байқалып, бала дамуына кері әсерін тигізеді. Бұл жағдайды ерте балалық аутизм (БЕА) синдромы дейді. Ол болса психикалық даму зақымдалуының бір нұсқасы ретінде қарастырылады. Сонымен қатар бала бойында аутизмнің кейбір клиникалық көріністері байқалса оны аутистикалық тұлғалық қасиеттер деп атайды. Нақты симптом ретінде 2-3 жасқа қарай қалыптасуы мүмкін.</w:t>
      </w:r>
    </w:p>
    <w:p w:rsidR="00FA4E4E" w:rsidRPr="00AB4AA8" w:rsidRDefault="00FA4E4E" w:rsidP="00FA4E4E">
      <w:pPr>
        <w:spacing w:before="100"/>
        <w:jc w:val="both"/>
        <w:rPr>
          <w:rFonts w:ascii="Times New Roman" w:hAnsi="Times New Roman" w:cs="Times New Roman"/>
          <w:sz w:val="24"/>
          <w:szCs w:val="24"/>
          <w:lang w:val="kk-KZ"/>
        </w:rPr>
      </w:pPr>
      <w:r w:rsidRPr="00AB4AA8">
        <w:rPr>
          <w:rFonts w:ascii="Times New Roman" w:hAnsi="Times New Roman" w:cs="Times New Roman"/>
          <w:sz w:val="24"/>
          <w:szCs w:val="24"/>
          <w:lang w:val="kk-KZ"/>
        </w:rPr>
        <w:t>Ең алғаш аутизм деген терминді 1912 жылы швейцар психиатрі Э.Блейлер ұсынған. Аутизм ауруын бірінші ашып зерттеген америка психиатрі – Лео Каннер. Балалық аутизмі әртүрлі болады және зиятпен сөйлеу дамуының деңгейлері әртүрлі болады. Л.Каннер аутизмді нақты психикалық дамудың бұзылуы деп тапқан және келесі көрсеткіштерін ажыратқан:</w:t>
      </w:r>
    </w:p>
    <w:p w:rsidR="00FA4E4E" w:rsidRPr="00AB4AA8" w:rsidRDefault="00FA4E4E" w:rsidP="00FA4E4E">
      <w:pPr>
        <w:numPr>
          <w:ilvl w:val="0"/>
          <w:numId w:val="1"/>
        </w:numPr>
        <w:spacing w:before="100"/>
        <w:ind w:left="720" w:hanging="360"/>
        <w:jc w:val="both"/>
        <w:rPr>
          <w:rFonts w:ascii="Times New Roman" w:hAnsi="Times New Roman" w:cs="Times New Roman"/>
          <w:sz w:val="24"/>
          <w:szCs w:val="24"/>
        </w:rPr>
      </w:pPr>
      <w:proofErr w:type="spellStart"/>
      <w:r w:rsidRPr="00AB4AA8">
        <w:rPr>
          <w:rFonts w:ascii="Times New Roman" w:hAnsi="Times New Roman" w:cs="Times New Roman"/>
          <w:sz w:val="24"/>
          <w:szCs w:val="24"/>
        </w:rPr>
        <w:t>жалғыздықты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жақсы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көру</w:t>
      </w:r>
      <w:proofErr w:type="spellEnd"/>
    </w:p>
    <w:p w:rsidR="00FA4E4E" w:rsidRPr="00AB4AA8" w:rsidRDefault="00FA4E4E" w:rsidP="00FA4E4E">
      <w:pPr>
        <w:numPr>
          <w:ilvl w:val="0"/>
          <w:numId w:val="1"/>
        </w:numPr>
        <w:spacing w:before="100"/>
        <w:ind w:left="720" w:hanging="360"/>
        <w:jc w:val="both"/>
        <w:rPr>
          <w:rFonts w:ascii="Times New Roman" w:hAnsi="Times New Roman" w:cs="Times New Roman"/>
          <w:sz w:val="24"/>
          <w:szCs w:val="24"/>
        </w:rPr>
      </w:pPr>
      <w:proofErr w:type="spellStart"/>
      <w:r w:rsidRPr="00AB4AA8">
        <w:rPr>
          <w:rFonts w:ascii="Times New Roman" w:hAnsi="Times New Roman" w:cs="Times New Roman"/>
          <w:sz w:val="24"/>
          <w:szCs w:val="24"/>
        </w:rPr>
        <w:t>ешқашан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адаммен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көзбе-көз</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кездеспеу</w:t>
      </w:r>
      <w:proofErr w:type="spellEnd"/>
    </w:p>
    <w:p w:rsidR="00FA4E4E" w:rsidRPr="00AB4AA8" w:rsidRDefault="00FA4E4E" w:rsidP="00FA4E4E">
      <w:pPr>
        <w:numPr>
          <w:ilvl w:val="0"/>
          <w:numId w:val="1"/>
        </w:numPr>
        <w:spacing w:before="100"/>
        <w:ind w:left="720" w:hanging="360"/>
        <w:jc w:val="both"/>
        <w:rPr>
          <w:rFonts w:ascii="Times New Roman" w:hAnsi="Times New Roman" w:cs="Times New Roman"/>
          <w:sz w:val="24"/>
          <w:szCs w:val="24"/>
        </w:rPr>
      </w:pPr>
      <w:proofErr w:type="spellStart"/>
      <w:r w:rsidRPr="00AB4AA8">
        <w:rPr>
          <w:rFonts w:ascii="Times New Roman" w:hAnsi="Times New Roman" w:cs="Times New Roman"/>
          <w:sz w:val="24"/>
          <w:szCs w:val="24"/>
        </w:rPr>
        <w:t>бағытының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шарттары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тұрақты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болуы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бәрі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біркелкі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болып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өзгермеуі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керек</w:t>
      </w:r>
      <w:proofErr w:type="spellEnd"/>
    </w:p>
    <w:p w:rsidR="00FA4E4E" w:rsidRPr="00AB4AA8" w:rsidRDefault="00FA4E4E" w:rsidP="00FA4E4E">
      <w:pPr>
        <w:numPr>
          <w:ilvl w:val="0"/>
          <w:numId w:val="1"/>
        </w:numPr>
        <w:spacing w:before="100"/>
        <w:ind w:left="720" w:hanging="360"/>
        <w:jc w:val="both"/>
        <w:rPr>
          <w:rFonts w:ascii="Times New Roman" w:hAnsi="Times New Roman" w:cs="Times New Roman"/>
          <w:sz w:val="24"/>
          <w:szCs w:val="24"/>
        </w:rPr>
      </w:pPr>
      <w:proofErr w:type="spellStart"/>
      <w:r w:rsidRPr="00AB4AA8">
        <w:rPr>
          <w:rFonts w:ascii="Times New Roman" w:hAnsi="Times New Roman" w:cs="Times New Roman"/>
          <w:sz w:val="24"/>
          <w:szCs w:val="24"/>
        </w:rPr>
        <w:t>эмоциялық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тұрғыдан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ешкіммен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араласпау</w:t>
      </w:r>
      <w:proofErr w:type="spellEnd"/>
    </w:p>
    <w:p w:rsidR="00FA4E4E" w:rsidRPr="00AB4AA8" w:rsidRDefault="00FA4E4E" w:rsidP="00FA4E4E">
      <w:pPr>
        <w:numPr>
          <w:ilvl w:val="0"/>
          <w:numId w:val="1"/>
        </w:numPr>
        <w:spacing w:before="100"/>
        <w:ind w:left="720" w:hanging="360"/>
        <w:jc w:val="both"/>
        <w:rPr>
          <w:rFonts w:ascii="Times New Roman" w:hAnsi="Times New Roman" w:cs="Times New Roman"/>
          <w:sz w:val="24"/>
          <w:szCs w:val="24"/>
        </w:rPr>
      </w:pPr>
      <w:proofErr w:type="spellStart"/>
      <w:r w:rsidRPr="00AB4AA8">
        <w:rPr>
          <w:rFonts w:ascii="Times New Roman" w:hAnsi="Times New Roman" w:cs="Times New Roman"/>
          <w:sz w:val="24"/>
          <w:szCs w:val="24"/>
        </w:rPr>
        <w:t>біркелкі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қимылдарды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қайталай</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береді</w:t>
      </w:r>
      <w:proofErr w:type="spellEnd"/>
    </w:p>
    <w:p w:rsidR="00FA4E4E" w:rsidRPr="00AB4AA8" w:rsidRDefault="00FA4E4E" w:rsidP="00FA4E4E">
      <w:pPr>
        <w:spacing w:before="100" w:after="200"/>
        <w:jc w:val="both"/>
        <w:rPr>
          <w:rFonts w:ascii="Times New Roman" w:hAnsi="Times New Roman" w:cs="Times New Roman"/>
          <w:sz w:val="24"/>
          <w:szCs w:val="24"/>
        </w:rPr>
      </w:pPr>
      <w:r w:rsidRPr="00AB4AA8">
        <w:rPr>
          <w:rFonts w:ascii="Times New Roman" w:hAnsi="Times New Roman" w:cs="Times New Roman"/>
          <w:sz w:val="24"/>
          <w:szCs w:val="24"/>
        </w:rPr>
        <w:t xml:space="preserve">Қазіргі </w:t>
      </w:r>
      <w:proofErr w:type="spellStart"/>
      <w:r w:rsidRPr="00AB4AA8">
        <w:rPr>
          <w:rFonts w:ascii="Times New Roman" w:hAnsi="Times New Roman" w:cs="Times New Roman"/>
          <w:sz w:val="24"/>
          <w:szCs w:val="24"/>
        </w:rPr>
        <w:t>уақытта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аутизмнің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нақты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себептері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анық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зерттелмеген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Көп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ғалымдардың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деректері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бойынша</w:t>
      </w:r>
      <w:proofErr w:type="spellEnd"/>
      <w:r w:rsidRPr="00AB4AA8">
        <w:rPr>
          <w:rFonts w:ascii="Times New Roman" w:hAnsi="Times New Roman" w:cs="Times New Roman"/>
          <w:sz w:val="24"/>
          <w:szCs w:val="24"/>
        </w:rPr>
        <w:t xml:space="preserve"> аутизм мен </w:t>
      </w:r>
      <w:proofErr w:type="spellStart"/>
      <w:r w:rsidRPr="00AB4AA8">
        <w:rPr>
          <w:rFonts w:ascii="Times New Roman" w:hAnsi="Times New Roman" w:cs="Times New Roman"/>
          <w:sz w:val="24"/>
          <w:szCs w:val="24"/>
        </w:rPr>
        <w:t>ауырған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балалардың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себебі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орталық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жүйке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жүйесінің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бұзылуы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салдарынан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болады.Тұқымқуалаушылық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фактордың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әсері</w:t>
      </w:r>
      <w:proofErr w:type="spellEnd"/>
      <w:r w:rsidRPr="00AB4AA8">
        <w:rPr>
          <w:rFonts w:ascii="Times New Roman" w:hAnsi="Times New Roman" w:cs="Times New Roman"/>
          <w:sz w:val="24"/>
          <w:szCs w:val="24"/>
        </w:rPr>
        <w:t xml:space="preserve"> мол </w:t>
      </w:r>
      <w:proofErr w:type="spellStart"/>
      <w:r w:rsidRPr="00AB4AA8">
        <w:rPr>
          <w:rFonts w:ascii="Times New Roman" w:hAnsi="Times New Roman" w:cs="Times New Roman"/>
          <w:sz w:val="24"/>
          <w:szCs w:val="24"/>
        </w:rPr>
        <w:t>екенін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көптеген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зерттеушілер</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мойындайды.Сонымен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бірге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мидың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органикалық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зақымдалуы</w:t>
      </w:r>
      <w:proofErr w:type="spellEnd"/>
      <w:r w:rsidRPr="00AB4AA8">
        <w:rPr>
          <w:rFonts w:ascii="Times New Roman" w:hAnsi="Times New Roman" w:cs="Times New Roman"/>
          <w:sz w:val="24"/>
          <w:szCs w:val="24"/>
        </w:rPr>
        <w:t xml:space="preserve"> да </w:t>
      </w:r>
      <w:proofErr w:type="spellStart"/>
      <w:r w:rsidRPr="00AB4AA8">
        <w:rPr>
          <w:rFonts w:ascii="Times New Roman" w:hAnsi="Times New Roman" w:cs="Times New Roman"/>
          <w:sz w:val="24"/>
          <w:szCs w:val="24"/>
        </w:rPr>
        <w:t>аутист</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балаларда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жиі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кездеседі</w:t>
      </w:r>
      <w:proofErr w:type="spellEnd"/>
      <w:r w:rsidRPr="00AB4AA8">
        <w:rPr>
          <w:rFonts w:ascii="Times New Roman" w:hAnsi="Times New Roman" w:cs="Times New Roman"/>
          <w:sz w:val="24"/>
          <w:szCs w:val="24"/>
        </w:rPr>
        <w:t>.</w:t>
      </w:r>
    </w:p>
    <w:p w:rsidR="00FA4E4E" w:rsidRPr="00AB4AA8" w:rsidRDefault="00FA4E4E" w:rsidP="00FA4E4E">
      <w:pPr>
        <w:spacing w:before="100" w:after="200"/>
        <w:jc w:val="both"/>
        <w:rPr>
          <w:rFonts w:ascii="Times New Roman" w:hAnsi="Times New Roman" w:cs="Times New Roman"/>
          <w:sz w:val="24"/>
          <w:szCs w:val="24"/>
          <w:lang w:val="kk-KZ"/>
        </w:rPr>
      </w:pPr>
      <w:proofErr w:type="spellStart"/>
      <w:r w:rsidRPr="00AB4AA8">
        <w:rPr>
          <w:rFonts w:ascii="Times New Roman" w:hAnsi="Times New Roman" w:cs="Times New Roman"/>
          <w:sz w:val="24"/>
          <w:szCs w:val="24"/>
        </w:rPr>
        <w:t>Аутизмге</w:t>
      </w:r>
      <w:proofErr w:type="spellEnd"/>
      <w:r w:rsidRPr="00AB4AA8">
        <w:rPr>
          <w:rFonts w:ascii="Times New Roman" w:hAnsi="Times New Roman" w:cs="Times New Roman"/>
          <w:sz w:val="24"/>
          <w:szCs w:val="24"/>
        </w:rPr>
        <w:t xml:space="preserve"> </w:t>
      </w:r>
      <w:proofErr w:type="spellStart"/>
      <w:proofErr w:type="gramStart"/>
      <w:r w:rsidRPr="00AB4AA8">
        <w:rPr>
          <w:rFonts w:ascii="Times New Roman" w:hAnsi="Times New Roman" w:cs="Times New Roman"/>
          <w:sz w:val="24"/>
          <w:szCs w:val="24"/>
        </w:rPr>
        <w:t>шалдыққан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балалардың</w:t>
      </w:r>
      <w:proofErr w:type="spellEnd"/>
      <w:proofErr w:type="gram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тәрбиесі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күрделі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әрі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арнайы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дайындықты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қажет</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етеді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Біздің</w:t>
      </w:r>
      <w:proofErr w:type="spellEnd"/>
      <w:r w:rsidRPr="00AB4AA8">
        <w:rPr>
          <w:rFonts w:ascii="Times New Roman" w:hAnsi="Times New Roman" w:cs="Times New Roman"/>
          <w:sz w:val="24"/>
          <w:szCs w:val="24"/>
        </w:rPr>
        <w:t xml:space="preserve"> №3 </w:t>
      </w:r>
      <w:proofErr w:type="spellStart"/>
      <w:r w:rsidRPr="00AB4AA8">
        <w:rPr>
          <w:rFonts w:ascii="Times New Roman" w:hAnsi="Times New Roman" w:cs="Times New Roman"/>
          <w:sz w:val="24"/>
          <w:szCs w:val="24"/>
        </w:rPr>
        <w:t>арнайы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жалпы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білім</w:t>
      </w:r>
      <w:proofErr w:type="spellEnd"/>
      <w:r w:rsidRPr="00AB4AA8">
        <w:rPr>
          <w:rFonts w:ascii="Times New Roman" w:hAnsi="Times New Roman" w:cs="Times New Roman"/>
          <w:sz w:val="24"/>
          <w:szCs w:val="24"/>
        </w:rPr>
        <w:t xml:space="preserve"> беру </w:t>
      </w:r>
      <w:proofErr w:type="spellStart"/>
      <w:r w:rsidRPr="00AB4AA8">
        <w:rPr>
          <w:rFonts w:ascii="Times New Roman" w:hAnsi="Times New Roman" w:cs="Times New Roman"/>
          <w:sz w:val="24"/>
          <w:szCs w:val="24"/>
        </w:rPr>
        <w:t>мектебінде</w:t>
      </w:r>
      <w:proofErr w:type="spellEnd"/>
      <w:r w:rsidRPr="00AB4AA8">
        <w:rPr>
          <w:rFonts w:ascii="Times New Roman" w:hAnsi="Times New Roman" w:cs="Times New Roman"/>
          <w:sz w:val="24"/>
          <w:szCs w:val="24"/>
        </w:rPr>
        <w:t xml:space="preserve"> аутизм диагнозы бар 10 </w:t>
      </w:r>
      <w:proofErr w:type="spellStart"/>
      <w:r w:rsidRPr="00AB4AA8">
        <w:rPr>
          <w:rFonts w:ascii="Times New Roman" w:hAnsi="Times New Roman" w:cs="Times New Roman"/>
          <w:sz w:val="24"/>
          <w:szCs w:val="24"/>
        </w:rPr>
        <w:t>жастағы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ұл</w:t>
      </w:r>
      <w:proofErr w:type="spellEnd"/>
      <w:r w:rsidRPr="00AB4AA8">
        <w:rPr>
          <w:rFonts w:ascii="Times New Roman" w:hAnsi="Times New Roman" w:cs="Times New Roman"/>
          <w:sz w:val="24"/>
          <w:szCs w:val="24"/>
        </w:rPr>
        <w:t xml:space="preserve"> бала </w:t>
      </w:r>
      <w:proofErr w:type="spellStart"/>
      <w:r w:rsidRPr="00AB4AA8">
        <w:rPr>
          <w:rFonts w:ascii="Times New Roman" w:hAnsi="Times New Roman" w:cs="Times New Roman"/>
          <w:sz w:val="24"/>
          <w:szCs w:val="24"/>
        </w:rPr>
        <w:t>бірінші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сыныптан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бастап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оқыды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Алғаш</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мектеп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табалдырығын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аттаған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кезде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зейіні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шашыраңқы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ойлау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қабылдау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есте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сақтау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қабілеті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төмен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Психологтар</w:t>
      </w:r>
      <w:proofErr w:type="spellEnd"/>
      <w:r w:rsidRPr="00AB4AA8">
        <w:rPr>
          <w:rFonts w:ascii="Times New Roman" w:hAnsi="Times New Roman" w:cs="Times New Roman"/>
          <w:sz w:val="24"/>
          <w:szCs w:val="24"/>
        </w:rPr>
        <w:t xml:space="preserve"> мен </w:t>
      </w:r>
      <w:proofErr w:type="spellStart"/>
      <w:r w:rsidRPr="00AB4AA8">
        <w:rPr>
          <w:rFonts w:ascii="Times New Roman" w:hAnsi="Times New Roman" w:cs="Times New Roman"/>
          <w:sz w:val="24"/>
          <w:szCs w:val="24"/>
        </w:rPr>
        <w:t>дефектологтардың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ата-анасының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мұғалімдердің</w:t>
      </w:r>
      <w:proofErr w:type="spellEnd"/>
      <w:r w:rsidRPr="00AB4AA8">
        <w:rPr>
          <w:rFonts w:ascii="Times New Roman" w:hAnsi="Times New Roman" w:cs="Times New Roman"/>
          <w:sz w:val="24"/>
          <w:szCs w:val="24"/>
        </w:rPr>
        <w:t xml:space="preserve"> </w:t>
      </w:r>
      <w:proofErr w:type="spellStart"/>
      <w:proofErr w:type="gramStart"/>
      <w:r w:rsidRPr="00AB4AA8">
        <w:rPr>
          <w:rFonts w:ascii="Times New Roman" w:hAnsi="Times New Roman" w:cs="Times New Roman"/>
          <w:sz w:val="24"/>
          <w:szCs w:val="24"/>
        </w:rPr>
        <w:t>бірлесіп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жұмыс</w:t>
      </w:r>
      <w:proofErr w:type="spellEnd"/>
      <w:proofErr w:type="gram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істеу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нәтижесінде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оқушы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сандарды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тани</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бастады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логикалық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тапсырмаларды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орындап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тақпақ</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айтуға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дағдыланып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жалпы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адамдармен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қарым-қатынас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жасай</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бастады</w:t>
      </w:r>
      <w:proofErr w:type="spellEnd"/>
      <w:r w:rsidRPr="00AB4AA8">
        <w:rPr>
          <w:rFonts w:ascii="Times New Roman" w:hAnsi="Times New Roman" w:cs="Times New Roman"/>
          <w:sz w:val="24"/>
          <w:szCs w:val="24"/>
        </w:rPr>
        <w:t xml:space="preserve">.  Оқушы таза, </w:t>
      </w:r>
      <w:proofErr w:type="spellStart"/>
      <w:r w:rsidRPr="00AB4AA8">
        <w:rPr>
          <w:rFonts w:ascii="Times New Roman" w:hAnsi="Times New Roman" w:cs="Times New Roman"/>
          <w:sz w:val="24"/>
          <w:szCs w:val="24"/>
        </w:rPr>
        <w:t>ұқыпты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өз-өзіне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қызмет</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ете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алады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қарым-қатынаста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адам</w:t>
      </w:r>
      <w:proofErr w:type="spellEnd"/>
      <w:r w:rsidRPr="00AB4AA8">
        <w:rPr>
          <w:rFonts w:ascii="Times New Roman" w:hAnsi="Times New Roman" w:cs="Times New Roman"/>
          <w:sz w:val="24"/>
          <w:szCs w:val="24"/>
        </w:rPr>
        <w:t xml:space="preserve"> таңдайды, сабақ үстінде кісінің көзіне тура қарамайды. Әлі де оңаша отырғанды ұнатады. Еңбек </w:t>
      </w:r>
      <w:proofErr w:type="spellStart"/>
      <w:r w:rsidRPr="00AB4AA8">
        <w:rPr>
          <w:rFonts w:ascii="Times New Roman" w:hAnsi="Times New Roman" w:cs="Times New Roman"/>
          <w:sz w:val="24"/>
          <w:szCs w:val="24"/>
        </w:rPr>
        <w:t>дағдысы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қалыптасқан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мұғалімнің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жетекшілігін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қажет</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етеді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Сонымен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бірге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ата-ананың</w:t>
      </w:r>
      <w:proofErr w:type="spellEnd"/>
      <w:r w:rsidRPr="00AB4AA8">
        <w:rPr>
          <w:rFonts w:ascii="Times New Roman" w:hAnsi="Times New Roman" w:cs="Times New Roman"/>
          <w:sz w:val="24"/>
          <w:szCs w:val="24"/>
        </w:rPr>
        <w:t xml:space="preserve"> да бала </w:t>
      </w:r>
      <w:proofErr w:type="spellStart"/>
      <w:r w:rsidRPr="00AB4AA8">
        <w:rPr>
          <w:rFonts w:ascii="Times New Roman" w:hAnsi="Times New Roman" w:cs="Times New Roman"/>
          <w:sz w:val="24"/>
          <w:szCs w:val="24"/>
        </w:rPr>
        <w:t>тәрбиесіндегі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ролін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атап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кетуге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болады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Туған-туысқандары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мойымай</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сабырлықпен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мектеп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әкімшілігімен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мұғалімдермен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тығыз</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байланыста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болып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баланың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дамуына</w:t>
      </w:r>
      <w:proofErr w:type="spellEnd"/>
      <w:r w:rsidRPr="00AB4AA8">
        <w:rPr>
          <w:rFonts w:ascii="Times New Roman" w:hAnsi="Times New Roman" w:cs="Times New Roman"/>
          <w:sz w:val="24"/>
          <w:szCs w:val="24"/>
        </w:rPr>
        <w:t xml:space="preserve"> өз үлестерін қосуда. </w:t>
      </w:r>
      <w:proofErr w:type="spellStart"/>
      <w:r w:rsidRPr="00AB4AA8">
        <w:rPr>
          <w:rFonts w:ascii="Times New Roman" w:hAnsi="Times New Roman" w:cs="Times New Roman"/>
          <w:sz w:val="24"/>
          <w:szCs w:val="24"/>
        </w:rPr>
        <w:t>Арнайы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мектептің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негізгі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мақсаты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оқушыны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оқыту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барысында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еңбекке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дұрыс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көзқарас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қалыптастыра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отырып</w:t>
      </w:r>
      <w:proofErr w:type="spellEnd"/>
      <w:r w:rsidRPr="00AB4AA8">
        <w:rPr>
          <w:rFonts w:ascii="Times New Roman" w:hAnsi="Times New Roman" w:cs="Times New Roman"/>
          <w:sz w:val="24"/>
          <w:szCs w:val="24"/>
        </w:rPr>
        <w:t xml:space="preserve"> баулу </w:t>
      </w:r>
      <w:proofErr w:type="spellStart"/>
      <w:r w:rsidRPr="00AB4AA8">
        <w:rPr>
          <w:rFonts w:ascii="Times New Roman" w:hAnsi="Times New Roman" w:cs="Times New Roman"/>
          <w:sz w:val="24"/>
          <w:szCs w:val="24"/>
        </w:rPr>
        <w:t>және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баланы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қоғамға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бейімдеу</w:t>
      </w:r>
      <w:proofErr w:type="spellEnd"/>
      <w:r w:rsidRPr="00AB4AA8">
        <w:rPr>
          <w:rFonts w:ascii="Times New Roman" w:hAnsi="Times New Roman" w:cs="Times New Roman"/>
          <w:sz w:val="24"/>
          <w:szCs w:val="24"/>
        </w:rPr>
        <w:t xml:space="preserve">. Бұл оқушыны тек еңбек </w:t>
      </w:r>
      <w:proofErr w:type="spellStart"/>
      <w:r w:rsidRPr="00AB4AA8">
        <w:rPr>
          <w:rFonts w:ascii="Times New Roman" w:hAnsi="Times New Roman" w:cs="Times New Roman"/>
          <w:sz w:val="24"/>
          <w:szCs w:val="24"/>
        </w:rPr>
        <w:t>құралдарын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дұрыс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пайдалануға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емес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ұжымда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дұрыс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еңбек</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ете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білуге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жұмыс</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үстінде</w:t>
      </w:r>
      <w:proofErr w:type="spellEnd"/>
      <w:r w:rsidRPr="00AB4AA8">
        <w:rPr>
          <w:rFonts w:ascii="Times New Roman" w:hAnsi="Times New Roman" w:cs="Times New Roman"/>
          <w:sz w:val="24"/>
          <w:szCs w:val="24"/>
        </w:rPr>
        <w:t xml:space="preserve"> тәртіп сақтауға, еңбек құралдарын </w:t>
      </w:r>
      <w:proofErr w:type="spellStart"/>
      <w:r w:rsidRPr="00AB4AA8">
        <w:rPr>
          <w:rFonts w:ascii="Times New Roman" w:hAnsi="Times New Roman" w:cs="Times New Roman"/>
          <w:sz w:val="24"/>
          <w:szCs w:val="24"/>
        </w:rPr>
        <w:t>күтіп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ұстауға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тәрбиелеу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болса</w:t>
      </w:r>
      <w:proofErr w:type="spellEnd"/>
      <w:r w:rsidRPr="00AB4AA8">
        <w:rPr>
          <w:rFonts w:ascii="Times New Roman" w:hAnsi="Times New Roman" w:cs="Times New Roman"/>
          <w:sz w:val="24"/>
          <w:szCs w:val="24"/>
        </w:rPr>
        <w:t xml:space="preserve">, осы </w:t>
      </w:r>
      <w:proofErr w:type="spellStart"/>
      <w:r w:rsidRPr="00AB4AA8">
        <w:rPr>
          <w:rFonts w:ascii="Times New Roman" w:hAnsi="Times New Roman" w:cs="Times New Roman"/>
          <w:sz w:val="24"/>
          <w:szCs w:val="24"/>
        </w:rPr>
        <w:t>оқушыны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оқыту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тәрбиелеу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барысында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мектеп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ұжымы</w:t>
      </w:r>
      <w:proofErr w:type="spellEnd"/>
      <w:r w:rsidRPr="00AB4AA8">
        <w:rPr>
          <w:rFonts w:ascii="Times New Roman" w:hAnsi="Times New Roman" w:cs="Times New Roman"/>
          <w:sz w:val="24"/>
          <w:szCs w:val="24"/>
        </w:rPr>
        <w:t xml:space="preserve"> осы </w:t>
      </w:r>
      <w:proofErr w:type="spellStart"/>
      <w:r w:rsidRPr="00AB4AA8">
        <w:rPr>
          <w:rFonts w:ascii="Times New Roman" w:hAnsi="Times New Roman" w:cs="Times New Roman"/>
          <w:sz w:val="24"/>
          <w:szCs w:val="24"/>
        </w:rPr>
        <w:t>мақсатқа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жетіп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отыр</w:t>
      </w:r>
      <w:proofErr w:type="spellEnd"/>
      <w:r w:rsidRPr="00AB4AA8">
        <w:rPr>
          <w:rFonts w:ascii="Times New Roman" w:hAnsi="Times New Roman" w:cs="Times New Roman"/>
          <w:sz w:val="24"/>
          <w:szCs w:val="24"/>
        </w:rPr>
        <w:t xml:space="preserve">. Осы </w:t>
      </w:r>
      <w:proofErr w:type="spellStart"/>
      <w:r w:rsidRPr="00AB4AA8">
        <w:rPr>
          <w:rFonts w:ascii="Times New Roman" w:hAnsi="Times New Roman" w:cs="Times New Roman"/>
          <w:sz w:val="24"/>
          <w:szCs w:val="24"/>
        </w:rPr>
        <w:t>мақсатта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біздің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мектепте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мүмкіндігі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шектеулі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балалардың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дамып</w:t>
      </w:r>
      <w:proofErr w:type="spellEnd"/>
      <w:r w:rsidRPr="00AB4AA8">
        <w:rPr>
          <w:rFonts w:ascii="Times New Roman" w:hAnsi="Times New Roman" w:cs="Times New Roman"/>
          <w:sz w:val="24"/>
          <w:szCs w:val="24"/>
        </w:rPr>
        <w:t xml:space="preserve"> </w:t>
      </w:r>
      <w:proofErr w:type="spellStart"/>
      <w:proofErr w:type="gramStart"/>
      <w:r w:rsidRPr="00AB4AA8">
        <w:rPr>
          <w:rFonts w:ascii="Times New Roman" w:hAnsi="Times New Roman" w:cs="Times New Roman"/>
          <w:sz w:val="24"/>
          <w:szCs w:val="24"/>
        </w:rPr>
        <w:t>жетілуіне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оның</w:t>
      </w:r>
      <w:proofErr w:type="spellEnd"/>
      <w:proofErr w:type="gram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ішінде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аутист</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балаларды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оқу-тәрбие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арқылы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әлеуметтік</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ортаға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бейімдеу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жұмыстары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ұйымдастырылып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отырады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Арнайы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түзеу</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мектептеріндегі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тәжірибелі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ұстаздардың</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көмегімен</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осындай</w:t>
      </w:r>
      <w:proofErr w:type="spellEnd"/>
      <w:r w:rsidRPr="00AB4AA8">
        <w:rPr>
          <w:rFonts w:ascii="Times New Roman" w:hAnsi="Times New Roman" w:cs="Times New Roman"/>
          <w:sz w:val="24"/>
          <w:szCs w:val="24"/>
        </w:rPr>
        <w:t xml:space="preserve"> диагнозы бар </w:t>
      </w:r>
      <w:proofErr w:type="spellStart"/>
      <w:r w:rsidRPr="00AB4AA8">
        <w:rPr>
          <w:rFonts w:ascii="Times New Roman" w:hAnsi="Times New Roman" w:cs="Times New Roman"/>
          <w:sz w:val="24"/>
          <w:szCs w:val="24"/>
        </w:rPr>
        <w:t>балаларды</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оқытып</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белгілі</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бір</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мақсатқа</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жетуге</w:t>
      </w:r>
      <w:proofErr w:type="spellEnd"/>
      <w:r w:rsidRPr="00AB4AA8">
        <w:rPr>
          <w:rFonts w:ascii="Times New Roman" w:hAnsi="Times New Roman" w:cs="Times New Roman"/>
          <w:sz w:val="24"/>
          <w:szCs w:val="24"/>
        </w:rPr>
        <w:t xml:space="preserve"> </w:t>
      </w:r>
      <w:proofErr w:type="spellStart"/>
      <w:r w:rsidRPr="00AB4AA8">
        <w:rPr>
          <w:rFonts w:ascii="Times New Roman" w:hAnsi="Times New Roman" w:cs="Times New Roman"/>
          <w:sz w:val="24"/>
          <w:szCs w:val="24"/>
        </w:rPr>
        <w:t>болады</w:t>
      </w:r>
      <w:proofErr w:type="spellEnd"/>
      <w:r w:rsidRPr="00AB4AA8">
        <w:rPr>
          <w:rFonts w:ascii="Times New Roman" w:hAnsi="Times New Roman" w:cs="Times New Roman"/>
          <w:sz w:val="24"/>
          <w:szCs w:val="24"/>
        </w:rPr>
        <w:t>.</w:t>
      </w:r>
    </w:p>
    <w:p w:rsidR="008F0182" w:rsidRPr="00AB4AA8" w:rsidRDefault="008F0182" w:rsidP="008F0182">
      <w:pPr>
        <w:spacing w:before="100" w:after="200"/>
        <w:jc w:val="center"/>
        <w:rPr>
          <w:rFonts w:ascii="Times New Roman" w:hAnsi="Times New Roman" w:cs="Times New Roman"/>
          <w:b/>
          <w:sz w:val="24"/>
          <w:szCs w:val="24"/>
          <w:lang w:val="kk-KZ"/>
        </w:rPr>
      </w:pPr>
      <w:r w:rsidRPr="00AB4AA8">
        <w:rPr>
          <w:rFonts w:ascii="Times New Roman" w:hAnsi="Times New Roman" w:cs="Times New Roman"/>
          <w:b/>
          <w:sz w:val="24"/>
          <w:szCs w:val="24"/>
          <w:lang w:val="kk-KZ"/>
        </w:rPr>
        <w:t>Дислексия</w:t>
      </w:r>
    </w:p>
    <w:p w:rsidR="008F0182" w:rsidRPr="00AB4AA8" w:rsidRDefault="00FA4E4E" w:rsidP="008F0182">
      <w:pPr>
        <w:spacing w:before="100" w:after="200"/>
        <w:rPr>
          <w:rFonts w:ascii="Times New Roman" w:hAnsi="Times New Roman" w:cs="Times New Roman"/>
          <w:sz w:val="24"/>
          <w:szCs w:val="24"/>
          <w:lang w:val="kk-KZ"/>
        </w:rPr>
      </w:pPr>
      <w:r w:rsidRPr="00AB4AA8">
        <w:rPr>
          <w:rFonts w:ascii="Times New Roman" w:hAnsi="Times New Roman" w:cs="Times New Roman"/>
          <w:sz w:val="24"/>
          <w:szCs w:val="24"/>
          <w:lang w:val="kk-KZ"/>
        </w:rPr>
        <w:t xml:space="preserve"> </w:t>
      </w:r>
      <w:r w:rsidR="008F0182" w:rsidRPr="00AB4AA8">
        <w:rPr>
          <w:rFonts w:ascii="Times New Roman" w:hAnsi="Times New Roman" w:cs="Times New Roman"/>
          <w:sz w:val="24"/>
          <w:szCs w:val="24"/>
          <w:lang w:val="kk-KZ"/>
        </w:rPr>
        <w:t xml:space="preserve"> Дислексия дегеніміз – өмірдің хат жазу, кітап оқу, қатесіз жазу, математика, сабақтағы жалпы үлгерім сынды аспектілеріне жауап беретін неврологиялық ауытқу. Әдетте дислексияға шалдыққан баланы жалқау, сабақтағы үлгерімі нашар баламен шатастырады. Бірақ аталған ауруға </w:t>
      </w:r>
      <w:r w:rsidR="008F0182" w:rsidRPr="00AB4AA8">
        <w:rPr>
          <w:rFonts w:ascii="Times New Roman" w:hAnsi="Times New Roman" w:cs="Times New Roman"/>
          <w:sz w:val="24"/>
          <w:szCs w:val="24"/>
          <w:lang w:val="kk-KZ"/>
        </w:rPr>
        <w:lastRenderedPageBreak/>
        <w:t>шалдыққан балалардың IQ көрсеткіші орташа есептен жоғары болғандықтан, оны үлгерімі нашар балалармен шатастыруға болмайды. Қарапайым тілмен айтқанда, дислексия мидағы дислекстердің бұзылып, сөзді анализдейтін орталықтың дұрыс жұмыс істемеуі. Егер бұл ауру туралы толық мәлімет алғыңыз келсе, төмендегі материалымызды оқыңыз.</w:t>
      </w:r>
    </w:p>
    <w:p w:rsidR="008F0182" w:rsidRPr="00AB4AA8" w:rsidRDefault="008F0182" w:rsidP="008F0182">
      <w:pPr>
        <w:spacing w:before="100" w:after="200"/>
        <w:rPr>
          <w:rFonts w:ascii="Times New Roman" w:hAnsi="Times New Roman" w:cs="Times New Roman"/>
          <w:sz w:val="24"/>
          <w:szCs w:val="24"/>
          <w:lang w:val="kk-KZ"/>
        </w:rPr>
      </w:pPr>
      <w:r w:rsidRPr="00AB4AA8">
        <w:rPr>
          <w:rFonts w:ascii="Times New Roman" w:hAnsi="Times New Roman" w:cs="Times New Roman"/>
          <w:sz w:val="24"/>
          <w:szCs w:val="24"/>
          <w:lang w:val="kk-KZ"/>
        </w:rPr>
        <w:t>1. Бұл ауруға шалдыққан адамның тек кітап оқи алмау, хат жаза алмау сынды проблемалары бар адам деп қабылдамаңыз. Өйткені бұл проблемалар құлағы дұрыс естімейтін, көзі дұрыс көрмейтін жандарда да кездесуі мүмкін. Ал дислексия көзбен немесе құлақпен қабылданған суретті адамға түсінікті тілге аудара алмауымен ерекшеленеді.</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2. Бұл ауруға шалдыққан адамдардың басты қиындықтары:</w:t>
      </w:r>
    </w:p>
    <w:p w:rsidR="008F0182" w:rsidRPr="00AB4AA8" w:rsidRDefault="008F0182" w:rsidP="008F0182">
      <w:pPr>
        <w:rPr>
          <w:rFonts w:ascii="Times New Roman" w:hAnsi="Times New Roman" w:cs="Times New Roman"/>
          <w:sz w:val="24"/>
          <w:szCs w:val="24"/>
          <w:lang w:val="kk-KZ"/>
        </w:rPr>
      </w:pP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Ол кейбір әріптерді төңкеріліп тұрғандай көруі мүмкін. Кейде, тіпті, сөзді соңынан басына қарай оқиды;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Кітап оқып отырған кезде әріптер секіріп жүргендей көрінеді;</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Сыртқы формысы бір-біріне ұқсайтын әріптер мен сандарды ажырата алмайды. Мысалы, «ә» мен «е», «з» және «э», «р» және «ь», 10 мен 01;</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Сөз түсінікті болса да оқи алмайды;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Бірер секунд бұрын ғана оқыған сөзін есіне түсіре алмайды;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Жоғарыдағы себепке байланысты бір үзіндіні бірнеше рет қайталап оқиды;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Әріптердің орын тәртібін ауыстырып оқиды;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 xml:space="preserve">Немесе әріптердің барлығы </w:t>
      </w:r>
      <w:r w:rsidR="00D17BEB" w:rsidRPr="00AB4AA8">
        <w:rPr>
          <w:rFonts w:ascii="Times New Roman" w:hAnsi="Times New Roman" w:cs="Times New Roman"/>
          <w:sz w:val="24"/>
          <w:szCs w:val="24"/>
          <w:lang w:val="kk-KZ"/>
        </w:rPr>
        <w:t xml:space="preserve"> </w:t>
      </w:r>
      <w:r w:rsidRPr="00AB4AA8">
        <w:rPr>
          <w:rFonts w:ascii="Times New Roman" w:hAnsi="Times New Roman" w:cs="Times New Roman"/>
          <w:sz w:val="24"/>
          <w:szCs w:val="24"/>
          <w:lang w:val="kk-KZ"/>
        </w:rPr>
        <w:t>бір төбешікке жиналып қалғандай көрінеді;</w:t>
      </w:r>
    </w:p>
    <w:p w:rsidR="004D228C"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Бір нәрсені оқи алмай қалған кезде жүректері айниды.</w:t>
      </w:r>
    </w:p>
    <w:p w:rsidR="004B7F01"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3. Оны қалай анықтайды? Аталған аурудың бар-жоғын анықтайтын тестіні 2 сыныпта оқитын бала әлі әріптерді дұрыс оқи алмаған жағдайда жүзеге асырады. Бұдан өзге генетикалық анализді пайдаланады. Осы анализ барысында DCDC2 гені табылса, осы ауруға шалдыққанын білдіреді.</w:t>
      </w:r>
    </w:p>
    <w:p w:rsidR="004B7F01" w:rsidRPr="00AB4AA8" w:rsidRDefault="004B7F01" w:rsidP="008F0182">
      <w:pPr>
        <w:rPr>
          <w:rFonts w:ascii="Times New Roman" w:hAnsi="Times New Roman" w:cs="Times New Roman"/>
          <w:sz w:val="24"/>
          <w:szCs w:val="24"/>
          <w:lang w:val="kk-KZ"/>
        </w:rPr>
      </w:pP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 xml:space="preserve"> 4. Дислексияны аутизммен немесе ақылсы</w:t>
      </w:r>
      <w:bookmarkStart w:id="0" w:name="_GoBack"/>
      <w:bookmarkEnd w:id="0"/>
      <w:r w:rsidRPr="00AB4AA8">
        <w:rPr>
          <w:rFonts w:ascii="Times New Roman" w:hAnsi="Times New Roman" w:cs="Times New Roman"/>
          <w:sz w:val="24"/>
          <w:szCs w:val="24"/>
          <w:lang w:val="kk-KZ"/>
        </w:rPr>
        <w:t>здыңпен шатастыруға болмайды. Ақылсыздық IQ-дің төмендігімен сипатталады. Ал аутизм Аспергера синдромымен тікелей байланысты.</w:t>
      </w:r>
      <w:r w:rsidRPr="00AB4AA8">
        <w:rPr>
          <w:rStyle w:val="apple-converted-space"/>
          <w:rFonts w:ascii="Times New Roman" w:hAnsi="Times New Roman" w:cs="Times New Roman"/>
          <w:sz w:val="24"/>
          <w:szCs w:val="24"/>
          <w:lang w:val="kk-KZ"/>
        </w:rPr>
        <w:t> </w:t>
      </w:r>
      <w:r w:rsidRPr="00AB4AA8">
        <w:rPr>
          <w:rFonts w:ascii="Times New Roman" w:hAnsi="Times New Roman" w:cs="Times New Roman"/>
          <w:sz w:val="24"/>
          <w:szCs w:val="24"/>
          <w:lang w:val="kk-KZ"/>
        </w:rPr>
        <w:br/>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5. Дислексияның дисфонезия, дисэйдезия және диснемкинезия сынды бірнеше түрі бар:</w:t>
      </w:r>
    </w:p>
    <w:p w:rsidR="008F0182" w:rsidRPr="00AB4AA8" w:rsidRDefault="008F0182" w:rsidP="008F0182">
      <w:pPr>
        <w:rPr>
          <w:rFonts w:ascii="Times New Roman" w:hAnsi="Times New Roman" w:cs="Times New Roman"/>
          <w:sz w:val="24"/>
          <w:szCs w:val="24"/>
          <w:lang w:val="kk-KZ"/>
        </w:rPr>
      </w:pP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Дисфонезияның екінші бір атауы – есту дислексиясы». Дисфонезиясы бар адам сөзді дұрыс естімей, нәтижесінде әріптік символдарды шатастырады;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Ал дисэйдезияға шалдыққан адам фонетиканы дұрыс түсінгенімен, сөздерді дұрыс оқи алмайды. Мұны кейде «жеңіл дислексия» деп те атайды;</w:t>
      </w:r>
    </w:p>
    <w:p w:rsidR="008F0182" w:rsidRPr="00AB4AA8" w:rsidRDefault="008F0182" w:rsidP="008F0182">
      <w:pPr>
        <w:rPr>
          <w:rFonts w:ascii="Times New Roman" w:hAnsi="Times New Roman" w:cs="Times New Roman"/>
          <w:sz w:val="24"/>
          <w:szCs w:val="24"/>
          <w:lang w:val="kk-KZ"/>
        </w:rPr>
      </w:pPr>
      <w:r w:rsidRPr="00AB4AA8">
        <w:rPr>
          <w:rFonts w:ascii="Times New Roman" w:hAnsi="Times New Roman" w:cs="Times New Roman"/>
          <w:sz w:val="24"/>
          <w:szCs w:val="24"/>
          <w:lang w:val="kk-KZ"/>
        </w:rPr>
        <w:t>Ал егер бала «нан» секілді күнде естіп жүрген сөзін дұрыс жаза алмаса, диснемкинезия түріне шалдыққан болады. Бұл - аурудың ең қиын формысы.</w:t>
      </w: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Қосымша кеңестер:</w:t>
      </w:r>
    </w:p>
    <w:p w:rsidR="004B7F01" w:rsidRPr="00AB4AA8" w:rsidRDefault="004B7F01" w:rsidP="004B7F01">
      <w:pPr>
        <w:rPr>
          <w:rFonts w:ascii="Times New Roman" w:hAnsi="Times New Roman" w:cs="Times New Roman"/>
          <w:sz w:val="24"/>
          <w:szCs w:val="24"/>
          <w:lang w:val="kk-KZ"/>
        </w:rPr>
      </w:pP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1. Дислексияның математикалық теңдеулерді, жеңіл-желпі есептерді шеше алмайтын түрі «дискалькулия» деп аталады. Оның төмендегідей белгілері бар:</w:t>
      </w:r>
    </w:p>
    <w:p w:rsidR="004B7F01" w:rsidRPr="00AB4AA8" w:rsidRDefault="004B7F01" w:rsidP="004B7F01">
      <w:pPr>
        <w:rPr>
          <w:rFonts w:ascii="Times New Roman" w:hAnsi="Times New Roman" w:cs="Times New Roman"/>
          <w:sz w:val="24"/>
          <w:szCs w:val="24"/>
          <w:lang w:val="kk-KZ"/>
        </w:rPr>
      </w:pP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Математика пәніне деген бейімнің жоқтығы, ақшаны дұрыс санай алмау, дүкеннен қайтарымын дұрыс алмау;</w:t>
      </w: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 = - х» осындай математикалық символдарды бір-бірінен ажыратудағы қиындықтар;</w:t>
      </w: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Есептің берілгенін дұрыс түсініп, оны қалай шығаратындығын пайымдай алмау;</w:t>
      </w: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Ориентацияның жоқтығы, картадан мемлекеттің қай жерде орналасқанын анықтай алмау;</w:t>
      </w:r>
    </w:p>
    <w:p w:rsidR="004B7F01" w:rsidRPr="00AB4AA8" w:rsidRDefault="004B7F01" w:rsidP="004B7F01">
      <w:pPr>
        <w:rPr>
          <w:rFonts w:ascii="Times New Roman" w:hAnsi="Times New Roman" w:cs="Times New Roman"/>
          <w:sz w:val="24"/>
          <w:szCs w:val="24"/>
          <w:lang w:val="kk-KZ"/>
        </w:rPr>
      </w:pPr>
      <w:r w:rsidRPr="00AB4AA8">
        <w:rPr>
          <w:rFonts w:ascii="Times New Roman" w:hAnsi="Times New Roman" w:cs="Times New Roman"/>
          <w:sz w:val="24"/>
          <w:szCs w:val="24"/>
          <w:lang w:val="kk-KZ"/>
        </w:rPr>
        <w:t>Аталған аурудың баласында бар-жоғын ата-аналар әкелік тесттің көмегімен анықтай алады. Ол үшін ДНҚ пайдаланылады.</w:t>
      </w:r>
    </w:p>
    <w:p w:rsidR="008F0182" w:rsidRPr="00AB4AA8" w:rsidRDefault="008F0182" w:rsidP="008F0182">
      <w:pPr>
        <w:rPr>
          <w:rFonts w:ascii="Times New Roman" w:hAnsi="Times New Roman" w:cs="Times New Roman"/>
          <w:sz w:val="24"/>
          <w:szCs w:val="24"/>
          <w:lang w:val="kk-KZ"/>
        </w:rPr>
      </w:pPr>
    </w:p>
    <w:p w:rsidR="008F0182" w:rsidRPr="00AB4AA8" w:rsidRDefault="008F0182" w:rsidP="008F0182">
      <w:pPr>
        <w:rPr>
          <w:rFonts w:ascii="Times New Roman" w:hAnsi="Times New Roman" w:cs="Times New Roman"/>
          <w:sz w:val="24"/>
          <w:szCs w:val="24"/>
          <w:lang w:val="kk-KZ"/>
        </w:rPr>
      </w:pPr>
    </w:p>
    <w:sectPr w:rsidR="008F0182" w:rsidRPr="00AB4AA8" w:rsidSect="00AB4AA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34B9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B85BF7"/>
    <w:rsid w:val="004B7F01"/>
    <w:rsid w:val="00611FA2"/>
    <w:rsid w:val="008F0182"/>
    <w:rsid w:val="00AB3EC7"/>
    <w:rsid w:val="00AB4AA8"/>
    <w:rsid w:val="00B1360C"/>
    <w:rsid w:val="00B85BF7"/>
    <w:rsid w:val="00D17BEB"/>
    <w:rsid w:val="00FA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97762-2D62-4591-BC87-5795713A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E"/>
    <w:pPr>
      <w:spacing w:after="0" w:line="240"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0182"/>
  </w:style>
  <w:style w:type="character" w:styleId="a3">
    <w:name w:val="Hyperlink"/>
    <w:basedOn w:val="a0"/>
    <w:uiPriority w:val="99"/>
    <w:semiHidden/>
    <w:unhideWhenUsed/>
    <w:rsid w:val="008F0182"/>
    <w:rPr>
      <w:color w:val="0000FF"/>
      <w:u w:val="single"/>
    </w:rPr>
  </w:style>
  <w:style w:type="paragraph" w:styleId="a4">
    <w:name w:val="Balloon Text"/>
    <w:basedOn w:val="a"/>
    <w:link w:val="a5"/>
    <w:uiPriority w:val="99"/>
    <w:semiHidden/>
    <w:unhideWhenUsed/>
    <w:rsid w:val="00AB4AA8"/>
    <w:rPr>
      <w:rFonts w:ascii="Segoe UI" w:hAnsi="Segoe UI" w:cs="Segoe UI"/>
      <w:sz w:val="18"/>
      <w:szCs w:val="18"/>
    </w:rPr>
  </w:style>
  <w:style w:type="character" w:customStyle="1" w:styleId="a5">
    <w:name w:val="Текст выноски Знак"/>
    <w:basedOn w:val="a0"/>
    <w:link w:val="a4"/>
    <w:uiPriority w:val="99"/>
    <w:semiHidden/>
    <w:rsid w:val="00AB4A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cp:revision>
  <cp:lastPrinted>2017-08-07T02:45:00Z</cp:lastPrinted>
  <dcterms:created xsi:type="dcterms:W3CDTF">2016-11-02T16:45:00Z</dcterms:created>
  <dcterms:modified xsi:type="dcterms:W3CDTF">2017-08-07T02:45:00Z</dcterms:modified>
</cp:coreProperties>
</file>